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72" w:rsidRDefault="00025272">
      <w:r>
        <w:t>一</w:t>
      </w:r>
      <w:r>
        <w:rPr>
          <w:rFonts w:hint="eastAsia"/>
        </w:rPr>
        <w:t>：</w:t>
      </w:r>
      <w:r>
        <w:t>登录网址</w:t>
      </w:r>
      <w:r w:rsidR="005C6980" w:rsidRPr="005C6980">
        <w:t>https://ekps.syst.com.cn/login.jsp</w:t>
      </w:r>
    </w:p>
    <w:p w:rsidR="00025272" w:rsidRDefault="00025272">
      <w:r>
        <w:t>二</w:t>
      </w:r>
      <w:r>
        <w:rPr>
          <w:rFonts w:hint="eastAsia"/>
        </w:rPr>
        <w:t>：</w:t>
      </w:r>
      <w:r>
        <w:t>登录用户名</w:t>
      </w:r>
      <w:r>
        <w:rPr>
          <w:rFonts w:hint="eastAsia"/>
        </w:rPr>
        <w:t>，</w:t>
      </w:r>
      <w:r>
        <w:t>进入初始界面</w:t>
      </w:r>
    </w:p>
    <w:p w:rsidR="006E7CBD" w:rsidRDefault="00025272">
      <w:r>
        <w:rPr>
          <w:noProof/>
        </w:rPr>
        <w:drawing>
          <wp:inline distT="0" distB="0" distL="0" distR="0" wp14:anchorId="471EA7B1" wp14:editId="4445329A">
            <wp:extent cx="5274310" cy="23717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72" w:rsidRDefault="00025272">
      <w:r>
        <w:t>三</w:t>
      </w:r>
      <w:r>
        <w:rPr>
          <w:rFonts w:hint="eastAsia"/>
        </w:rPr>
        <w:t>：</w:t>
      </w:r>
      <w:r>
        <w:t>点击</w:t>
      </w:r>
      <w:r>
        <w:rPr>
          <w:rFonts w:hint="eastAsia"/>
        </w:rPr>
        <w:t>“处理品销售框架协议”</w:t>
      </w:r>
    </w:p>
    <w:p w:rsidR="00025272" w:rsidRDefault="00025272">
      <w:r>
        <w:t>四</w:t>
      </w:r>
      <w:r>
        <w:rPr>
          <w:rFonts w:hint="eastAsia"/>
        </w:rPr>
        <w:t>：</w:t>
      </w:r>
      <w:r>
        <w:t>认真阅读协议内容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“我已阅读”</w:t>
      </w:r>
    </w:p>
    <w:p w:rsidR="00025272" w:rsidRDefault="00025272">
      <w:r>
        <w:t>五</w:t>
      </w:r>
      <w:r>
        <w:rPr>
          <w:rFonts w:hint="eastAsia"/>
        </w:rPr>
        <w:t>：查询条件选择“显示”，根据需求录入查询关键要素后点击“查询”。页面最多显示</w:t>
      </w:r>
      <w:r w:rsidR="005C6980">
        <w:t>3</w:t>
      </w:r>
      <w:r>
        <w:t>00</w:t>
      </w:r>
      <w:r>
        <w:t>项查询结果</w:t>
      </w:r>
      <w:r>
        <w:rPr>
          <w:rFonts w:hint="eastAsia"/>
        </w:rPr>
        <w:t>，</w:t>
      </w:r>
      <w:r>
        <w:t>建议尽量输入精准查询条件</w:t>
      </w:r>
      <w:r>
        <w:rPr>
          <w:rFonts w:hint="eastAsia"/>
        </w:rPr>
        <w:t>。</w:t>
      </w:r>
      <w:bookmarkStart w:id="0" w:name="_GoBack"/>
      <w:bookmarkEnd w:id="0"/>
    </w:p>
    <w:p w:rsidR="00025272" w:rsidRDefault="00025272">
      <w:r>
        <w:rPr>
          <w:rFonts w:hint="eastAsia"/>
        </w:rPr>
        <w:t>5</w:t>
      </w:r>
      <w:r>
        <w:t>.1</w:t>
      </w:r>
      <w:r>
        <w:t>根据查询结果</w:t>
      </w:r>
      <w:r>
        <w:rPr>
          <w:rFonts w:hint="eastAsia"/>
        </w:rPr>
        <w:t>，勾选意向的项目，点击“加入下单列表”，此时该项目移动至待下单列表中，同时在商片列表中删减。</w:t>
      </w:r>
    </w:p>
    <w:p w:rsidR="00025272" w:rsidRDefault="00025272">
      <w:r>
        <w:rPr>
          <w:noProof/>
        </w:rPr>
        <w:drawing>
          <wp:inline distT="0" distB="0" distL="0" distR="0" wp14:anchorId="736C190D" wp14:editId="04E196D9">
            <wp:extent cx="5274310" cy="25165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72" w:rsidRDefault="00025272">
      <w:r>
        <w:rPr>
          <w:noProof/>
        </w:rPr>
        <w:drawing>
          <wp:inline distT="0" distB="0" distL="0" distR="0" wp14:anchorId="5934ABBC" wp14:editId="3D28B907">
            <wp:extent cx="5274310" cy="14554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72" w:rsidRDefault="00025272">
      <w:r>
        <w:rPr>
          <w:rFonts w:hint="eastAsia"/>
        </w:rPr>
        <w:t>5</w:t>
      </w:r>
      <w:r>
        <w:t>.2</w:t>
      </w:r>
      <w:r>
        <w:t>选择完成后</w:t>
      </w:r>
      <w:r>
        <w:rPr>
          <w:rFonts w:hint="eastAsia"/>
        </w:rPr>
        <w:t>，</w:t>
      </w:r>
      <w:r>
        <w:t>到</w:t>
      </w:r>
      <w:r>
        <w:rPr>
          <w:rFonts w:hint="eastAsia"/>
        </w:rPr>
        <w:t>“待下单列表”中再次确认需求，默认全沟通。最终选定后点击“结算”，系统会提示下单成功的数量和金额，同时列明下单成功清单，如有下单失败的则在下单失败</w:t>
      </w:r>
      <w:r>
        <w:rPr>
          <w:rFonts w:hint="eastAsia"/>
        </w:rPr>
        <w:lastRenderedPageBreak/>
        <w:t>清单列出。</w:t>
      </w:r>
    </w:p>
    <w:p w:rsidR="00025272" w:rsidRDefault="00025272">
      <w:r>
        <w:rPr>
          <w:rFonts w:hint="eastAsia"/>
        </w:rPr>
        <w:t>注意：“此处下单失败，则表明此项产品已经没有库存，下单成功则表示此项产品此时还在库存，下单成功后则其他人不会在查询到此项产品”</w:t>
      </w:r>
    </w:p>
    <w:p w:rsidR="00025272" w:rsidRDefault="00025272">
      <w:r>
        <w:t>如需要取消订单</w:t>
      </w:r>
      <w:r>
        <w:rPr>
          <w:rFonts w:hint="eastAsia"/>
        </w:rPr>
        <w:t>，</w:t>
      </w:r>
      <w:r>
        <w:t>请通知我司对口业务人员取消</w:t>
      </w:r>
      <w:r>
        <w:rPr>
          <w:rFonts w:hint="eastAsia"/>
        </w:rPr>
        <w:t>。</w:t>
      </w:r>
    </w:p>
    <w:p w:rsidR="00025272" w:rsidRDefault="00025272">
      <w:r>
        <w:t>下单成功后</w:t>
      </w:r>
      <w:r>
        <w:rPr>
          <w:rFonts w:hint="eastAsia"/>
        </w:rPr>
        <w:t>，</w:t>
      </w:r>
      <w:r>
        <w:t>请跟我司人员联系</w:t>
      </w:r>
      <w:r>
        <w:rPr>
          <w:rFonts w:hint="eastAsia"/>
        </w:rPr>
        <w:t>，</w:t>
      </w:r>
      <w:r>
        <w:t>确认付款及后续的出货安排</w:t>
      </w:r>
      <w:r>
        <w:rPr>
          <w:rFonts w:hint="eastAsia"/>
        </w:rPr>
        <w:t>。</w:t>
      </w:r>
    </w:p>
    <w:p w:rsidR="00025272" w:rsidRPr="00025272" w:rsidRDefault="00025272">
      <w:r>
        <w:rPr>
          <w:noProof/>
        </w:rPr>
        <w:drawing>
          <wp:inline distT="0" distB="0" distL="0" distR="0" wp14:anchorId="421D2718" wp14:editId="352F1B69">
            <wp:extent cx="5274310" cy="18669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272" w:rsidRPr="00025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68" w:rsidRDefault="000B6D68" w:rsidP="008E571E">
      <w:r>
        <w:separator/>
      </w:r>
    </w:p>
  </w:endnote>
  <w:endnote w:type="continuationSeparator" w:id="0">
    <w:p w:rsidR="000B6D68" w:rsidRDefault="000B6D68" w:rsidP="008E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68" w:rsidRDefault="000B6D68" w:rsidP="008E571E">
      <w:r>
        <w:separator/>
      </w:r>
    </w:p>
  </w:footnote>
  <w:footnote w:type="continuationSeparator" w:id="0">
    <w:p w:rsidR="000B6D68" w:rsidRDefault="000B6D68" w:rsidP="008E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A0"/>
    <w:rsid w:val="00025272"/>
    <w:rsid w:val="000B6D68"/>
    <w:rsid w:val="003A61FB"/>
    <w:rsid w:val="003C1BA0"/>
    <w:rsid w:val="005C6980"/>
    <w:rsid w:val="006E6E4C"/>
    <w:rsid w:val="006E7CBD"/>
    <w:rsid w:val="008E571E"/>
    <w:rsid w:val="0096734C"/>
    <w:rsid w:val="00A07150"/>
    <w:rsid w:val="00A2497A"/>
    <w:rsid w:val="00A93BF0"/>
    <w:rsid w:val="00B2298B"/>
    <w:rsid w:val="00C0618A"/>
    <w:rsid w:val="00C17488"/>
    <w:rsid w:val="00CD53F5"/>
    <w:rsid w:val="00D13319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9378F-A3CE-468A-80DD-66642F0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zhouc</dc:creator>
  <cp:keywords/>
  <dc:description/>
  <cp:lastModifiedBy>zhouc</cp:lastModifiedBy>
  <cp:revision>8</cp:revision>
  <dcterms:created xsi:type="dcterms:W3CDTF">2023-06-14T01:46:00Z</dcterms:created>
  <dcterms:modified xsi:type="dcterms:W3CDTF">2023-07-05T02:48:00Z</dcterms:modified>
</cp:coreProperties>
</file>